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1471"/>
        <w:gridCol w:w="678"/>
        <w:gridCol w:w="1845"/>
        <w:gridCol w:w="1730"/>
        <w:gridCol w:w="112"/>
        <w:gridCol w:w="1163"/>
        <w:gridCol w:w="1247"/>
      </w:tblGrid>
      <w:tr w:rsidR="005F27E6" w:rsidRPr="004F42AC" w:rsidTr="004661D6">
        <w:trPr>
          <w:trHeight w:val="1271"/>
        </w:trPr>
        <w:tc>
          <w:tcPr>
            <w:tcW w:w="6062" w:type="dxa"/>
            <w:gridSpan w:val="4"/>
            <w:shd w:val="clear" w:color="auto" w:fill="BFBFBF" w:themeFill="background1" w:themeFillShade="BF"/>
          </w:tcPr>
          <w:p w:rsidR="004F42AC" w:rsidRPr="004F42AC" w:rsidRDefault="004F42AC" w:rsidP="004661D6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Sprawozdanie podmiotu prowadzącego działalność w zakresie opróżniania zbiorników bezodpływowych lub osadników w instalacjach przydomowych oczyszczalni ścieków i transportu nieczystości ciekłych.</w:t>
            </w:r>
          </w:p>
          <w:p w:rsidR="005F27E6" w:rsidRPr="004F42AC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proofErr w:type="gramStart"/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proofErr w:type="gramEnd"/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4"/>
            <w:shd w:val="clear" w:color="auto" w:fill="FFFFFF" w:themeFill="background1"/>
          </w:tcPr>
          <w:p w:rsidR="005F27E6" w:rsidRDefault="005F27E6" w:rsidP="001422E0">
            <w:pPr>
              <w:spacing w:after="0" w:line="209" w:lineRule="exact"/>
              <w:ind w:right="146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  <w:p w:rsidR="001422E0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1422E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BURMISTRZ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MIASTA I GMINY SEROCK</w:t>
            </w:r>
          </w:p>
          <w:p w:rsidR="001422E0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UL. RYNEK 21</w:t>
            </w:r>
          </w:p>
          <w:p w:rsidR="001422E0" w:rsidRPr="004F42AC" w:rsidRDefault="001422E0" w:rsidP="001422E0">
            <w:pPr>
              <w:spacing w:after="0" w:line="209" w:lineRule="exact"/>
              <w:ind w:right="146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05-140 SEROCK</w:t>
            </w:r>
          </w:p>
        </w:tc>
      </w:tr>
      <w:tr w:rsidR="005F27E6" w:rsidRPr="004F42AC" w:rsidTr="000E2A9D">
        <w:trPr>
          <w:trHeight w:val="50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 Dane podmiotu prowadzącego działalność w zakresie opróżniania zbiorników bezodpływowych lub osadników w instalacjach przydomowych oczyszczalni ścieków i transportu nieczystości ciekłych.</w:t>
            </w:r>
          </w:p>
        </w:tc>
      </w:tr>
      <w:tr w:rsidR="005F27E6" w:rsidRPr="004F42AC" w:rsidTr="009F7571">
        <w:trPr>
          <w:trHeight w:val="427"/>
        </w:trPr>
        <w:tc>
          <w:tcPr>
            <w:tcW w:w="10314" w:type="dxa"/>
            <w:gridSpan w:val="8"/>
            <w:vAlign w:val="center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:rsidR="000E2A9D" w:rsidRPr="004F42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4F42AC" w:rsidTr="009F7571">
        <w:trPr>
          <w:trHeight w:val="844"/>
        </w:trPr>
        <w:tc>
          <w:tcPr>
            <w:tcW w:w="10314" w:type="dxa"/>
            <w:gridSpan w:val="8"/>
          </w:tcPr>
          <w:p w:rsidR="000E2A9D" w:rsidRPr="004F42AC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4F42AC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4F42AC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4F42AC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4F42AC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4F42AC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podmiot nie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4F42AC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4F42AC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4F42AC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6A4283" w:rsidRPr="004F42AC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4F42AC" w:rsidTr="009F7571">
        <w:trPr>
          <w:trHeight w:val="463"/>
        </w:trPr>
        <w:tc>
          <w:tcPr>
            <w:tcW w:w="10314" w:type="dxa"/>
            <w:gridSpan w:val="8"/>
            <w:vAlign w:val="center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4F42AC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:rsidR="000E2A9D" w:rsidRPr="004F42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4F42AC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4F42AC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4"/>
            <w:vAlign w:val="center"/>
          </w:tcPr>
          <w:p w:rsidR="009F7571" w:rsidRPr="004F42AC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4"/>
            <w:vAlign w:val="center"/>
          </w:tcPr>
          <w:p w:rsidR="009F7571" w:rsidRPr="004F42AC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4F42AC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4F42AC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4F42AC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3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:rsidR="0094190B" w:rsidRPr="004F42AC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  <w:gridSpan w:val="2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:rsidR="006A4283" w:rsidRPr="004F42AC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  <w:gridSpan w:val="2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4F42AC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:rsidR="006A4283" w:rsidRPr="004F42AC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4F42AC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5F27E6" w:rsidRPr="004F42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 I PRZEKAZANYCH DO STACJI ZLEWNEJ</w:t>
            </w: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z obszaru gminy nieczystości ciekłych 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gridSpan w:val="2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z obszaru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730" w:type="dxa"/>
            <w:shd w:val="clear" w:color="auto" w:fill="BFBFBF" w:themeFill="background1" w:themeFillShade="BF"/>
          </w:tcPr>
          <w:p w:rsidR="001422E0" w:rsidRPr="004F42AC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do której zostały przekazane odebrane nieczystości</w:t>
            </w:r>
          </w:p>
        </w:tc>
        <w:tc>
          <w:tcPr>
            <w:tcW w:w="1275" w:type="dxa"/>
            <w:gridSpan w:val="2"/>
            <w:shd w:val="clear" w:color="auto" w:fill="BFBFBF" w:themeFill="background1" w:themeFillShade="BF"/>
          </w:tcPr>
          <w:p w:rsidR="001422E0" w:rsidRPr="001422E0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Ilość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nieczystosci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odebrana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br/>
            </w:r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z </w:t>
            </w:r>
            <w:proofErr w:type="spellStart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obszaru</w:t>
            </w:r>
            <w:proofErr w:type="spellEnd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aglomeracji</w:t>
            </w:r>
            <w:proofErr w:type="spellEnd"/>
            <w:r w:rsidR="006B5EE3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r w:rsidR="006B5EE3"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="006B5EE3"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="006B5EE3"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247" w:type="dxa"/>
            <w:shd w:val="clear" w:color="auto" w:fill="BFBFBF" w:themeFill="background1" w:themeFillShade="BF"/>
          </w:tcPr>
          <w:p w:rsidR="001422E0" w:rsidRDefault="001422E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Ilość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nieczystosci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odebrana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spoza</w:t>
            </w:r>
            <w:proofErr w:type="spellEnd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obszaru</w:t>
            </w:r>
            <w:proofErr w:type="spellEnd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 xml:space="preserve"> </w:t>
            </w:r>
            <w:proofErr w:type="spellStart"/>
            <w:r w:rsidRPr="001422E0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pl-PL"/>
              </w:rPr>
              <w:t>aglomeracji</w:t>
            </w:r>
            <w:proofErr w:type="spellEnd"/>
          </w:p>
          <w:p w:rsidR="006B5EE3" w:rsidRPr="001422E0" w:rsidRDefault="006B5EE3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F42AC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  <w:vAlign w:val="center"/>
          </w:tcPr>
          <w:p w:rsidR="001422E0" w:rsidRPr="004F42AC" w:rsidRDefault="001422E0" w:rsidP="001422E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</w:pPr>
            <w:proofErr w:type="spellStart"/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  <w:t>bytowe</w:t>
            </w:r>
            <w:proofErr w:type="spellEnd"/>
          </w:p>
        </w:tc>
        <w:tc>
          <w:tcPr>
            <w:tcW w:w="2149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730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75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47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1422E0" w:rsidRPr="004F42AC" w:rsidTr="001422E0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  <w:vAlign w:val="center"/>
          </w:tcPr>
          <w:p w:rsidR="001422E0" w:rsidRPr="004F42AC" w:rsidRDefault="001422E0" w:rsidP="001422E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</w:pPr>
            <w:proofErr w:type="spellStart"/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pl-PL"/>
              </w:rPr>
              <w:t>przemysłowe</w:t>
            </w:r>
            <w:proofErr w:type="spellEnd"/>
          </w:p>
        </w:tc>
        <w:tc>
          <w:tcPr>
            <w:tcW w:w="2149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730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75" w:type="dxa"/>
            <w:gridSpan w:val="2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247" w:type="dxa"/>
          </w:tcPr>
          <w:p w:rsidR="001422E0" w:rsidRPr="004F42AC" w:rsidRDefault="001422E0" w:rsidP="001422E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F42AC" w:rsidRPr="004F42AC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między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8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4F42AC" w:rsidRPr="004F42AC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4F42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 w:rsidRPr="004F42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)  </w:t>
            </w: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 xml:space="preserve"> </w:t>
            </w:r>
            <w:r w:rsidRPr="004F42AC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u w:val="single"/>
                <w:lang w:eastAsia="pl-PL"/>
              </w:rPr>
              <w:t>WRAZ Z WYKAZEM ADRESÓW TYCH NIERUCHOMOŚCI.</w:t>
            </w: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8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4F42AC" w:rsidRPr="004F42AC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8"/>
            <w:shd w:val="clear" w:color="auto" w:fill="BFBFBF" w:themeFill="background1" w:themeFillShade="BF"/>
          </w:tcPr>
          <w:p w:rsidR="004F42AC" w:rsidRPr="004F42AC" w:rsidRDefault="004F42AC" w:rsidP="004F42AC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F42A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DATA I PODPIS</w:t>
            </w:r>
          </w:p>
        </w:tc>
      </w:tr>
      <w:tr w:rsidR="004F42AC" w:rsidRPr="004F42AC" w:rsidTr="001422E0">
        <w:tblPrEx>
          <w:tblCellMar>
            <w:left w:w="70" w:type="dxa"/>
            <w:right w:w="70" w:type="dxa"/>
          </w:tblCellMar>
        </w:tblPrEx>
        <w:trPr>
          <w:trHeight w:val="1900"/>
        </w:trPr>
        <w:tc>
          <w:tcPr>
            <w:tcW w:w="3539" w:type="dxa"/>
            <w:gridSpan w:val="2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775" w:type="dxa"/>
            <w:gridSpan w:val="6"/>
          </w:tcPr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lub </w:t>
            </w:r>
            <w:r w:rsidRPr="004F42AC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osadników w instalacjach przydomowych oczyszczalni ścieków i transport nieczystości ciekłych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lub </w:t>
            </w:r>
            <w:r w:rsidRPr="004F42AC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osoby upoważnionej do występowania w imieniu prowadzącego działalność na podstawie pełnomocnictwa</w:t>
            </w: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4F42AC" w:rsidRPr="004F42AC" w:rsidRDefault="004F42AC" w:rsidP="004F42AC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/>
              </w:rPr>
            </w:pPr>
          </w:p>
        </w:tc>
      </w:tr>
    </w:tbl>
    <w:p w:rsidR="00597959" w:rsidRPr="004F42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1422E0">
        <w:rPr>
          <w:rFonts w:ascii="Times New Roman" w:hAnsi="Times New Roman" w:cs="Times New Roman"/>
          <w:b/>
          <w:color w:val="000000"/>
          <w:spacing w:val="18"/>
          <w:sz w:val="21"/>
          <w:lang w:val="pl-PL"/>
        </w:rPr>
        <w:t>Objaśnienia:</w:t>
      </w:r>
    </w:p>
    <w:p w:rsidR="004F42AC" w:rsidRPr="00DA6027" w:rsidRDefault="006075F9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Należy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wpisać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wójta,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burmistrza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lub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prezydenta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miasta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właściwego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ze</w:t>
      </w:r>
      <w:r w:rsidRPr="00DA6027">
        <w:rPr>
          <w:rFonts w:ascii="Times New Roman" w:hAnsi="Times New Roman" w:cs="Times New Roman"/>
          <w:color w:val="000000"/>
          <w:spacing w:val="3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względu</w:t>
      </w:r>
      <w:r w:rsidRPr="00DA6027">
        <w:rPr>
          <w:rFonts w:ascii="Times New Roman" w:hAnsi="Times New Roman" w:cs="Times New Roman"/>
          <w:color w:val="000000"/>
          <w:spacing w:val="3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</w:t>
      </w:r>
      <w:r w:rsidRPr="00DA6027">
        <w:rPr>
          <w:rFonts w:ascii="Times New Roman" w:hAnsi="Times New Roman" w:cs="Times New Roman"/>
          <w:color w:val="000000"/>
          <w:spacing w:val="37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obszar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cr/>
        <w:t>prowadzenia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działalności</w:t>
      </w:r>
      <w:r w:rsidRPr="00DA6027">
        <w:rPr>
          <w:rFonts w:ascii="Times New Roman" w:hAnsi="Times New Roman" w:cs="Times New Roman"/>
          <w:color w:val="000000"/>
          <w:spacing w:val="3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3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zakresie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opróżniania</w:t>
      </w:r>
      <w:r w:rsidRPr="00DA6027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zbiorników</w:t>
      </w:r>
      <w:r w:rsidRPr="00DA6027">
        <w:rPr>
          <w:rFonts w:ascii="Times New Roman" w:hAnsi="Times New Roman" w:cs="Times New Roman"/>
          <w:color w:val="000000"/>
          <w:spacing w:val="3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bezodpływowych</w:t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lub osadników</w:t>
      </w:r>
      <w:r w:rsidR="006207B2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br/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 instalacjach przydomowych oczyszczalni ścieków i transport nieczystości ciekłych</w:t>
      </w:r>
    </w:p>
    <w:p w:rsidR="00597959" w:rsidRPr="00DA6027" w:rsidRDefault="00445101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sobno</w:t>
      </w:r>
      <w:r w:rsidR="00073B86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dla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każdej</w:t>
      </w:r>
      <w:r w:rsidR="006075F9" w:rsidRPr="00DA6027">
        <w:rPr>
          <w:rFonts w:ascii="Times New Roman" w:hAnsi="Times New Roman" w:cs="Times New Roman"/>
          <w:color w:val="000000"/>
          <w:spacing w:val="15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stacji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zlewnej,</w:t>
      </w:r>
      <w:r w:rsidR="006075F9" w:rsidRPr="00DA6027">
        <w:rPr>
          <w:rFonts w:ascii="Times New Roman" w:hAnsi="Times New Roman" w:cs="Times New Roman"/>
          <w:color w:val="000000"/>
          <w:spacing w:val="14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>do</w:t>
      </w:r>
      <w:r w:rsidR="006075F9" w:rsidRPr="00DA6027">
        <w:rPr>
          <w:rFonts w:ascii="Times New Roman" w:hAnsi="Times New Roman" w:cs="Times New Roman"/>
          <w:color w:val="000000"/>
          <w:spacing w:val="1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 xml:space="preserve">której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przekazano</w:t>
      </w:r>
      <w:r w:rsidR="006075F9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nieczystości</w:t>
      </w:r>
      <w:r w:rsidR="006075F9" w:rsidRPr="00DA6027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="006075F9"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ciekłe.</w:t>
      </w:r>
    </w:p>
    <w:p w:rsidR="001422E0" w:rsidRDefault="006075F9" w:rsidP="006207B2">
      <w:pPr>
        <w:pStyle w:val="Akapitzlist"/>
        <w:numPr>
          <w:ilvl w:val="0"/>
          <w:numId w:val="4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Do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sprawozdania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należy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dołączyć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wykaz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właścicieli</w:t>
      </w:r>
      <w:r w:rsidRPr="00DA6027">
        <w:rPr>
          <w:rFonts w:ascii="Times New Roman" w:hAnsi="Times New Roman" w:cs="Times New Roman"/>
          <w:color w:val="000000"/>
          <w:spacing w:val="6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pacing w:val="6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DA6027">
        <w:rPr>
          <w:rFonts w:ascii="Times New Roman" w:hAnsi="Times New Roman" w:cs="Times New Roman"/>
          <w:color w:val="000000"/>
          <w:spacing w:val="6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którymi</w:t>
      </w:r>
      <w:r w:rsidRPr="00DA6027">
        <w:rPr>
          <w:rFonts w:ascii="Times New Roman" w:hAnsi="Times New Roman" w:cs="Times New Roman"/>
          <w:color w:val="000000"/>
          <w:spacing w:val="6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podmiot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5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okresie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sprawozdawczym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zawarł</w:t>
      </w:r>
      <w:r w:rsidRPr="00DA6027">
        <w:rPr>
          <w:rFonts w:ascii="Times New Roman" w:hAnsi="Times New Roman" w:cs="Times New Roman"/>
          <w:color w:val="000000"/>
          <w:spacing w:val="5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umowy</w:t>
      </w:r>
      <w:r w:rsidRPr="00DA6027">
        <w:rPr>
          <w:rFonts w:ascii="Times New Roman" w:hAnsi="Times New Roman" w:cs="Times New Roman"/>
          <w:color w:val="000000"/>
          <w:spacing w:val="5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na</w:t>
      </w:r>
      <w:r w:rsidRPr="00DA6027">
        <w:rPr>
          <w:rFonts w:ascii="Times New Roman" w:hAnsi="Times New Roman" w:cs="Times New Roman"/>
          <w:color w:val="000000"/>
          <w:spacing w:val="56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opróżnianie</w:t>
      </w:r>
      <w:r w:rsidRPr="00DA6027">
        <w:rPr>
          <w:rFonts w:ascii="Times New Roman" w:hAnsi="Times New Roman" w:cs="Times New Roman"/>
          <w:color w:val="000000"/>
          <w:spacing w:val="5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zbiorników</w:t>
      </w:r>
      <w:r w:rsidRPr="00DA6027">
        <w:rPr>
          <w:rFonts w:ascii="Times New Roman" w:hAnsi="Times New Roman" w:cs="Times New Roman"/>
          <w:color w:val="000000"/>
          <w:spacing w:val="5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bezodpływowych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i</w:t>
      </w:r>
      <w:r w:rsidRPr="00DA6027">
        <w:rPr>
          <w:rFonts w:ascii="Times New Roman" w:hAnsi="Times New Roman" w:cs="Times New Roman"/>
          <w:color w:val="000000"/>
          <w:spacing w:val="1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transport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nieczystości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ciekłych,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a</w:t>
      </w:r>
      <w:r w:rsidRPr="00DA6027">
        <w:rPr>
          <w:rFonts w:ascii="Times New Roman" w:hAnsi="Times New Roman" w:cs="Times New Roman"/>
          <w:color w:val="000000"/>
          <w:spacing w:val="1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także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wykaz</w:t>
      </w:r>
      <w:r w:rsidRPr="00DA6027">
        <w:rPr>
          <w:rFonts w:ascii="Times New Roman" w:hAnsi="Times New Roman" w:cs="Times New Roman"/>
          <w:color w:val="000000"/>
          <w:spacing w:val="1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właścicieli</w:t>
      </w:r>
      <w:r w:rsidRPr="00DA6027">
        <w:rPr>
          <w:rFonts w:ascii="Times New Roman" w:hAnsi="Times New Roman" w:cs="Times New Roman"/>
          <w:color w:val="000000"/>
          <w:spacing w:val="1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pacing w:val="1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DA6027">
        <w:rPr>
          <w:rFonts w:ascii="Times New Roman" w:hAnsi="Times New Roman" w:cs="Times New Roman"/>
          <w:color w:val="000000"/>
          <w:spacing w:val="8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którymi</w:t>
      </w:r>
      <w:r w:rsidRPr="00DA6027">
        <w:rPr>
          <w:rFonts w:ascii="Times New Roman" w:hAnsi="Times New Roman" w:cs="Times New Roman"/>
          <w:color w:val="000000"/>
          <w:spacing w:val="1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umowy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te</w:t>
      </w:r>
      <w:r w:rsidRPr="00DA6027">
        <w:rPr>
          <w:rFonts w:ascii="Times New Roman" w:hAnsi="Times New Roman" w:cs="Times New Roman"/>
          <w:color w:val="000000"/>
          <w:spacing w:val="2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uległy</w:t>
      </w:r>
      <w:r w:rsidRPr="00DA6027">
        <w:rPr>
          <w:rFonts w:ascii="Times New Roman" w:hAnsi="Times New Roman" w:cs="Times New Roman"/>
          <w:color w:val="000000"/>
          <w:spacing w:val="2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rozwiązaniu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lub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wygasły.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DA6027">
        <w:rPr>
          <w:rFonts w:ascii="Times New Roman" w:hAnsi="Times New Roman" w:cs="Times New Roman"/>
          <w:color w:val="000000"/>
          <w:spacing w:val="22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wykaz</w:t>
      </w:r>
      <w:r w:rsidR="00D947EB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ach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zamieszcza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się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imię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i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nazwisko</w:t>
      </w:r>
      <w:r w:rsidRPr="00DA6027">
        <w:rPr>
          <w:rFonts w:ascii="Times New Roman" w:hAnsi="Times New Roman" w:cs="Times New Roman"/>
          <w:color w:val="000000"/>
          <w:spacing w:val="25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albo</w:t>
      </w:r>
      <w:r w:rsidRPr="00DA6027">
        <w:rPr>
          <w:rFonts w:ascii="Times New Roman" w:hAnsi="Times New Roman" w:cs="Times New Roman"/>
          <w:color w:val="000000"/>
          <w:spacing w:val="2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nazwę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cr/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oraz</w:t>
      </w:r>
      <w:r w:rsidRPr="00DA6027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adres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właściciela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nieruchomości,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a</w:t>
      </w:r>
      <w:r w:rsidRPr="00DA6027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>także</w:t>
      </w:r>
      <w:r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adres</w:t>
      </w:r>
      <w:r w:rsidRPr="00DA6027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nieruchomości</w:t>
      </w:r>
      <w:r w:rsidR="004F42AC" w:rsidRPr="00DA6027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. </w:t>
      </w:r>
      <w:r w:rsidR="004F42AC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Dołącza się również wykaz</w:t>
      </w:r>
      <w:r w:rsidR="006207B2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br/>
      </w:r>
      <w:r w:rsidR="004F42AC" w:rsidRPr="00DA6027">
        <w:rPr>
          <w:rFonts w:ascii="Times New Roman" w:hAnsi="Times New Roman" w:cs="Times New Roman"/>
          <w:color w:val="000000"/>
          <w:sz w:val="20"/>
          <w:szCs w:val="20"/>
          <w:lang w:val="pl-PL"/>
        </w:rPr>
        <w:t>adresów nieruchomości, od których zostały odebrane nieczystości ciekłe.</w:t>
      </w:r>
    </w:p>
    <w:p w:rsidR="001422E0" w:rsidRPr="001422E0" w:rsidRDefault="001422E0" w:rsidP="001422E0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pl-PL"/>
        </w:rPr>
        <w:br w:type="page"/>
      </w:r>
    </w:p>
    <w:p w:rsidR="005D54A8" w:rsidRPr="005D54A8" w:rsidRDefault="005D54A8" w:rsidP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>Załącznik nr 1. Wykaz adresów nieruchomości, od których zostały odebrane nieczystości ciekłe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61"/>
        <w:gridCol w:w="4396"/>
        <w:gridCol w:w="567"/>
        <w:gridCol w:w="4426"/>
      </w:tblGrid>
      <w:tr w:rsidR="005D54A8" w:rsidTr="005D54A8">
        <w:tc>
          <w:tcPr>
            <w:tcW w:w="561" w:type="dxa"/>
            <w:vAlign w:val="center"/>
          </w:tcPr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4396" w:type="dxa"/>
            <w:vAlign w:val="center"/>
          </w:tcPr>
          <w:p w:rsidR="005D54A8" w:rsidRPr="00B51A6A" w:rsidRDefault="00B51A6A" w:rsidP="005D54A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B51A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567" w:type="dxa"/>
            <w:vAlign w:val="center"/>
          </w:tcPr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4426" w:type="dxa"/>
            <w:vAlign w:val="center"/>
          </w:tcPr>
          <w:p w:rsidR="005D54A8" w:rsidRDefault="005D54A8" w:rsidP="005D54A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 w:rsidRPr="005D54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Adres nieruchomości</w:t>
            </w:r>
          </w:p>
          <w:p w:rsidR="005D54A8" w:rsidRP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pl-PL"/>
              </w:rPr>
              <w:t>(miejscowość, ulica, numer porządkowy/numer działki)</w:t>
            </w: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5D54A8">
        <w:trPr>
          <w:trHeight w:val="851"/>
        </w:trPr>
        <w:tc>
          <w:tcPr>
            <w:tcW w:w="561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3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567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442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br w:type="page"/>
      </w:r>
    </w:p>
    <w:p w:rsidR="004F42AC" w:rsidRPr="005D54A8" w:rsidRDefault="001422E0" w:rsidP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 xml:space="preserve">Załącznik nr </w:t>
      </w:r>
      <w:r w:rsidR="005D54A8"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2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. Wykaz</w:t>
      </w:r>
      <w:r w:rsidRPr="005D54A8">
        <w:rPr>
          <w:rFonts w:ascii="Times New Roman" w:hAnsi="Times New Roman" w:cs="Times New Roman"/>
          <w:b/>
          <w:color w:val="000000"/>
          <w:spacing w:val="6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6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6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6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6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podmiot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w</w:t>
      </w:r>
      <w:r w:rsidRPr="005D54A8">
        <w:rPr>
          <w:rFonts w:ascii="Times New Roman" w:hAnsi="Times New Roman" w:cs="Times New Roman"/>
          <w:b/>
          <w:color w:val="000000"/>
          <w:spacing w:val="5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okresie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sprawozdawczym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zawarł</w:t>
      </w:r>
      <w:r w:rsidRPr="005D54A8">
        <w:rPr>
          <w:rFonts w:ascii="Times New Roman" w:hAnsi="Times New Roman" w:cs="Times New Roman"/>
          <w:b/>
          <w:color w:val="000000"/>
          <w:spacing w:val="5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3"/>
          <w:sz w:val="20"/>
          <w:szCs w:val="20"/>
          <w:lang w:val="pl-PL"/>
        </w:rPr>
        <w:t>umowy</w:t>
      </w:r>
      <w:r w:rsidRPr="005D54A8">
        <w:rPr>
          <w:rFonts w:ascii="Times New Roman" w:hAnsi="Times New Roman" w:cs="Times New Roman"/>
          <w:b/>
          <w:color w:val="000000"/>
          <w:spacing w:val="5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na</w:t>
      </w:r>
      <w:r w:rsidRPr="005D54A8">
        <w:rPr>
          <w:rFonts w:ascii="Times New Roman" w:hAnsi="Times New Roman" w:cs="Times New Roman"/>
          <w:b/>
          <w:color w:val="000000"/>
          <w:spacing w:val="56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opróżnianie</w:t>
      </w:r>
      <w:r w:rsidRPr="005D54A8">
        <w:rPr>
          <w:rFonts w:ascii="Times New Roman" w:hAnsi="Times New Roman" w:cs="Times New Roman"/>
          <w:b/>
          <w:color w:val="000000"/>
          <w:spacing w:val="54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zbiorników</w:t>
      </w:r>
      <w:r w:rsidRPr="005D54A8">
        <w:rPr>
          <w:rFonts w:ascii="Times New Roman" w:hAnsi="Times New Roman" w:cs="Times New Roman"/>
          <w:b/>
          <w:color w:val="000000"/>
          <w:spacing w:val="55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bezodpływowych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i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transport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nieczystości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ciekłych. 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1422E0" w:rsidRDefault="001422E0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Default="005D54A8" w:rsidP="001422E0">
      <w:pPr>
        <w:spacing w:before="0" w:after="200"/>
        <w:jc w:val="left"/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</w:pPr>
    </w:p>
    <w:p w:rsidR="005D54A8" w:rsidRPr="005D54A8" w:rsidRDefault="001422E0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 xml:space="preserve">Załącznik nr </w:t>
      </w:r>
      <w:r w:rsidR="005D54A8"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3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. Wykaz</w:t>
      </w:r>
      <w:r w:rsidRPr="005D54A8">
        <w:rPr>
          <w:rFonts w:ascii="Times New Roman" w:hAnsi="Times New Roman" w:cs="Times New Roman"/>
          <w:b/>
          <w:color w:val="000000"/>
          <w:spacing w:val="1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1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umowy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te</w:t>
      </w:r>
      <w:r w:rsidRPr="005D54A8">
        <w:rPr>
          <w:rFonts w:ascii="Times New Roman" w:hAnsi="Times New Roman" w:cs="Times New Roman"/>
          <w:b/>
          <w:color w:val="000000"/>
          <w:spacing w:val="2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uległy</w:t>
      </w:r>
      <w:r w:rsidRPr="005D54A8">
        <w:rPr>
          <w:rFonts w:ascii="Times New Roman" w:hAnsi="Times New Roman" w:cs="Times New Roman"/>
          <w:b/>
          <w:color w:val="000000"/>
          <w:spacing w:val="2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rozwiązaniu</w:t>
      </w:r>
      <w:r w:rsidR="005D54A8" w:rsidRPr="005D54A8">
        <w:rPr>
          <w:rFonts w:ascii="Times New Roman" w:hAnsi="Times New Roman" w:cs="Times New Roman"/>
          <w:b/>
          <w:color w:val="000000"/>
          <w:spacing w:val="24"/>
          <w:sz w:val="20"/>
          <w:szCs w:val="20"/>
          <w:lang w:val="pl-PL"/>
        </w:rPr>
        <w:t>.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Default="005D54A8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pl-PL"/>
        </w:rPr>
        <w:br w:type="page"/>
      </w:r>
    </w:p>
    <w:p w:rsidR="005D54A8" w:rsidRPr="005D54A8" w:rsidRDefault="005D54A8" w:rsidP="005D54A8">
      <w:pPr>
        <w:spacing w:before="0" w:after="200"/>
        <w:jc w:val="left"/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</w:pP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lastRenderedPageBreak/>
        <w:t>Załącznik nr 4. Wykaz</w:t>
      </w:r>
      <w:r w:rsidRPr="005D54A8">
        <w:rPr>
          <w:rFonts w:ascii="Times New Roman" w:hAnsi="Times New Roman" w:cs="Times New Roman"/>
          <w:b/>
          <w:color w:val="000000"/>
          <w:spacing w:val="10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właścicieli</w:t>
      </w:r>
      <w:r w:rsidRPr="005D54A8">
        <w:rPr>
          <w:rFonts w:ascii="Times New Roman" w:hAnsi="Times New Roman" w:cs="Times New Roman"/>
          <w:b/>
          <w:color w:val="000000"/>
          <w:spacing w:val="12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>nieruchomości,</w:t>
      </w:r>
      <w:r w:rsidRPr="005D54A8">
        <w:rPr>
          <w:rFonts w:ascii="Times New Roman" w:hAnsi="Times New Roman" w:cs="Times New Roman"/>
          <w:b/>
          <w:color w:val="000000"/>
          <w:spacing w:val="11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z</w:t>
      </w:r>
      <w:r w:rsidRPr="005D54A8">
        <w:rPr>
          <w:rFonts w:ascii="Times New Roman" w:hAnsi="Times New Roman" w:cs="Times New Roman"/>
          <w:b/>
          <w:color w:val="000000"/>
          <w:spacing w:val="8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którymi</w:t>
      </w:r>
      <w:r w:rsidRPr="005D54A8">
        <w:rPr>
          <w:rFonts w:ascii="Times New Roman" w:hAnsi="Times New Roman" w:cs="Times New Roman"/>
          <w:b/>
          <w:color w:val="000000"/>
          <w:spacing w:val="1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 xml:space="preserve">umowy </w:t>
      </w:r>
      <w:r w:rsidRPr="005D54A8">
        <w:rPr>
          <w:rFonts w:ascii="Times New Roman" w:hAnsi="Times New Roman" w:cs="Times New Roman"/>
          <w:b/>
          <w:color w:val="000000"/>
          <w:sz w:val="20"/>
          <w:szCs w:val="20"/>
          <w:lang w:val="pl-PL"/>
        </w:rPr>
        <w:t>te</w:t>
      </w:r>
      <w:r w:rsidRPr="005D54A8">
        <w:rPr>
          <w:rFonts w:ascii="Times New Roman" w:hAnsi="Times New Roman" w:cs="Times New Roman"/>
          <w:b/>
          <w:color w:val="000000"/>
          <w:spacing w:val="23"/>
          <w:sz w:val="20"/>
          <w:szCs w:val="20"/>
          <w:lang w:val="pl-PL"/>
        </w:rPr>
        <w:t xml:space="preserve"> </w:t>
      </w:r>
      <w:r w:rsidRPr="005D54A8">
        <w:rPr>
          <w:rFonts w:ascii="Times New Roman" w:hAnsi="Times New Roman" w:cs="Times New Roman"/>
          <w:b/>
          <w:color w:val="000000"/>
          <w:spacing w:val="-2"/>
          <w:sz w:val="20"/>
          <w:szCs w:val="20"/>
          <w:lang w:val="pl-PL"/>
        </w:rPr>
        <w:t>wygasły</w:t>
      </w:r>
      <w:r w:rsidRPr="005D54A8">
        <w:rPr>
          <w:rFonts w:ascii="Times New Roman" w:hAnsi="Times New Roman" w:cs="Times New Roman"/>
          <w:b/>
          <w:color w:val="000000"/>
          <w:spacing w:val="-1"/>
          <w:sz w:val="20"/>
          <w:szCs w:val="20"/>
          <w:lang w:val="pl-PL"/>
        </w:rPr>
        <w:t xml:space="preserve">. </w:t>
      </w:r>
    </w:p>
    <w:tbl>
      <w:tblPr>
        <w:tblStyle w:val="Tabela-Siatka"/>
        <w:tblpPr w:leftFromText="141" w:rightFromText="141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539"/>
        <w:gridCol w:w="2939"/>
        <w:gridCol w:w="3496"/>
        <w:gridCol w:w="3053"/>
      </w:tblGrid>
      <w:tr w:rsidR="005D54A8" w:rsidTr="005D54A8">
        <w:tc>
          <w:tcPr>
            <w:tcW w:w="5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L.p.</w:t>
            </w:r>
          </w:p>
        </w:tc>
        <w:tc>
          <w:tcPr>
            <w:tcW w:w="2939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Imię i nazwisko albo nazwa właściciela</w:t>
            </w:r>
          </w:p>
        </w:tc>
        <w:tc>
          <w:tcPr>
            <w:tcW w:w="3496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właściciela</w:t>
            </w:r>
          </w:p>
        </w:tc>
        <w:tc>
          <w:tcPr>
            <w:tcW w:w="3053" w:type="dxa"/>
            <w:vAlign w:val="center"/>
          </w:tcPr>
          <w:p w:rsidR="005D54A8" w:rsidRDefault="005D54A8" w:rsidP="005D54A8">
            <w:pPr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>Adres nieruchomości</w:t>
            </w: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5D54A8" w:rsidTr="0015140F">
        <w:tc>
          <w:tcPr>
            <w:tcW w:w="5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2939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496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3053" w:type="dxa"/>
          </w:tcPr>
          <w:p w:rsidR="005D54A8" w:rsidRDefault="005D54A8" w:rsidP="0015140F">
            <w:pPr>
              <w:spacing w:before="0" w:after="20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</w:p>
        </w:tc>
      </w:tr>
    </w:tbl>
    <w:p w:rsidR="005D54A8" w:rsidRPr="001422E0" w:rsidRDefault="005D54A8" w:rsidP="005D54A8">
      <w:pPr>
        <w:spacing w:before="0" w:after="200"/>
        <w:jc w:val="left"/>
        <w:rPr>
          <w:rFonts w:ascii="Times New Roman" w:hAnsi="Times New Roman" w:cs="Times New Roman"/>
          <w:color w:val="000000"/>
          <w:sz w:val="20"/>
          <w:szCs w:val="20"/>
          <w:lang w:val="pl-PL"/>
        </w:rPr>
      </w:pPr>
    </w:p>
    <w:sectPr w:rsidR="005D54A8" w:rsidRPr="001422E0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4145" w:rsidRDefault="00E64145" w:rsidP="002D56AC">
      <w:pPr>
        <w:spacing w:before="0" w:after="0" w:line="240" w:lineRule="auto"/>
      </w:pPr>
      <w:r>
        <w:separator/>
      </w:r>
    </w:p>
  </w:endnote>
  <w:endnote w:type="continuationSeparator" w:id="0">
    <w:p w:rsidR="00E64145" w:rsidRDefault="00E64145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1481405-CCB9-4A6E-86E3-8F4DF97A19D8}"/>
    <w:embedBold r:id="rId2" w:fontKey="{13628700-6631-4772-B28A-BA5EC95256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AB40E74-EF60-4A18-8732-B267FB53A4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241CAC1-0A18-4FD6-A508-ADC5FB0A6C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A8D181B-5836-48F6-A9D6-4C8BBD6618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4145" w:rsidRDefault="00E64145" w:rsidP="002D56AC">
      <w:pPr>
        <w:spacing w:before="0" w:after="0" w:line="240" w:lineRule="auto"/>
      </w:pPr>
      <w:r>
        <w:separator/>
      </w:r>
    </w:p>
  </w:footnote>
  <w:footnote w:type="continuationSeparator" w:id="0">
    <w:p w:rsidR="00E64145" w:rsidRDefault="00E64145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A71DB"/>
    <w:multiLevelType w:val="hybridMultilevel"/>
    <w:tmpl w:val="B33ECEA8"/>
    <w:lvl w:ilvl="0" w:tplc="91FE2E4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500A525B"/>
    <w:multiLevelType w:val="hybridMultilevel"/>
    <w:tmpl w:val="06FC44B0"/>
    <w:lvl w:ilvl="0" w:tplc="91DC4A4E">
      <w:start w:val="1"/>
      <w:numFmt w:val="upperRoman"/>
      <w:lvlText w:val="%1."/>
      <w:lvlJc w:val="left"/>
      <w:pPr>
        <w:ind w:left="786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7D85358F"/>
    <w:multiLevelType w:val="hybridMultilevel"/>
    <w:tmpl w:val="724C5DCC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423378554">
    <w:abstractNumId w:val="1"/>
  </w:num>
  <w:num w:numId="2" w16cid:durableId="1220436177">
    <w:abstractNumId w:val="2"/>
  </w:num>
  <w:num w:numId="3" w16cid:durableId="364329554">
    <w:abstractNumId w:val="0"/>
  </w:num>
  <w:num w:numId="4" w16cid:durableId="290484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31CE"/>
    <w:rsid w:val="00073B86"/>
    <w:rsid w:val="000D775A"/>
    <w:rsid w:val="000E2A9D"/>
    <w:rsid w:val="001141AC"/>
    <w:rsid w:val="00140FE1"/>
    <w:rsid w:val="001422E0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4F42AC"/>
    <w:rsid w:val="005228F8"/>
    <w:rsid w:val="00551BFF"/>
    <w:rsid w:val="005611DA"/>
    <w:rsid w:val="00597959"/>
    <w:rsid w:val="005D54A8"/>
    <w:rsid w:val="005F27E6"/>
    <w:rsid w:val="006075F9"/>
    <w:rsid w:val="006207B2"/>
    <w:rsid w:val="006533E5"/>
    <w:rsid w:val="006A4283"/>
    <w:rsid w:val="006B5EE3"/>
    <w:rsid w:val="006F27C9"/>
    <w:rsid w:val="00705CB0"/>
    <w:rsid w:val="00764CE9"/>
    <w:rsid w:val="007672CA"/>
    <w:rsid w:val="007908FA"/>
    <w:rsid w:val="007B0F74"/>
    <w:rsid w:val="007C3D10"/>
    <w:rsid w:val="007E16AC"/>
    <w:rsid w:val="00811FBC"/>
    <w:rsid w:val="0084679E"/>
    <w:rsid w:val="00893FE7"/>
    <w:rsid w:val="0090706A"/>
    <w:rsid w:val="0091632E"/>
    <w:rsid w:val="0094190B"/>
    <w:rsid w:val="00944DB0"/>
    <w:rsid w:val="009A18ED"/>
    <w:rsid w:val="009F7571"/>
    <w:rsid w:val="00A119D8"/>
    <w:rsid w:val="00A50666"/>
    <w:rsid w:val="00A63D65"/>
    <w:rsid w:val="00A706D4"/>
    <w:rsid w:val="00B06B85"/>
    <w:rsid w:val="00B353CF"/>
    <w:rsid w:val="00B51A6A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DA6027"/>
    <w:rsid w:val="00E11676"/>
    <w:rsid w:val="00E64145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92815"/>
  <w15:docId w15:val="{241E684B-47DA-43D7-8335-F8D9CD5F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1422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422E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494D6-3519-489B-8B39-E04E6658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597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Mateusz Wyszyński</cp:lastModifiedBy>
  <cp:revision>4</cp:revision>
  <cp:lastPrinted>2023-04-20T12:13:00Z</cp:lastPrinted>
  <dcterms:created xsi:type="dcterms:W3CDTF">2023-04-20T12:23:00Z</dcterms:created>
  <dcterms:modified xsi:type="dcterms:W3CDTF">2023-04-20T12:27:00Z</dcterms:modified>
</cp:coreProperties>
</file>